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1A5D5" w14:textId="06C801A4" w:rsidR="00C1695D" w:rsidRDefault="00FC13BD">
      <w:pPr>
        <w:pStyle w:val="BodyText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04FBC6" wp14:editId="21FBD872">
            <wp:simplePos x="0" y="0"/>
            <wp:positionH relativeFrom="page">
              <wp:posOffset>4076701</wp:posOffset>
            </wp:positionH>
            <wp:positionV relativeFrom="line">
              <wp:posOffset>-295274</wp:posOffset>
            </wp:positionV>
            <wp:extent cx="2346960" cy="12573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3C176" w14:textId="77777777" w:rsidR="00C1695D" w:rsidRDefault="00C1695D">
      <w:pPr>
        <w:pStyle w:val="BodyText"/>
        <w:spacing w:before="6"/>
        <w:rPr>
          <w:rFonts w:ascii="Times New Roman" w:hAnsi="Times New Roman"/>
          <w:sz w:val="20"/>
          <w:szCs w:val="20"/>
        </w:rPr>
      </w:pPr>
    </w:p>
    <w:p w14:paraId="1A71809F" w14:textId="6E03119F" w:rsidR="00C1695D" w:rsidRDefault="00140043">
      <w:pPr>
        <w:pStyle w:val="Heading"/>
        <w:spacing w:line="463" w:lineRule="auto"/>
        <w:ind w:left="119" w:right="4746" w:firstLine="0"/>
      </w:pPr>
      <w:r>
        <w:t xml:space="preserve">Heartland IRB </w:t>
      </w:r>
      <w:proofErr w:type="spellStart"/>
      <w:r>
        <w:t>Requisitos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 </w:t>
      </w:r>
    </w:p>
    <w:p w14:paraId="0F600272" w14:textId="77777777" w:rsidR="00C1695D" w:rsidRDefault="00140043">
      <w:pPr>
        <w:pStyle w:val="Heading"/>
        <w:spacing w:line="463" w:lineRule="auto"/>
        <w:ind w:left="119" w:right="4746" w:firstLine="0"/>
      </w:pPr>
      <w:r>
        <w:rPr>
          <w:lang w:val="pt-PT"/>
        </w:rPr>
        <w:t>[</w:t>
      </w:r>
      <w:r>
        <w:t xml:space="preserve">A la </w:t>
      </w:r>
      <w:proofErr w:type="spellStart"/>
      <w:r>
        <w:t>fecha</w:t>
      </w:r>
      <w:proofErr w:type="spellEnd"/>
      <w:r>
        <w:t xml:space="preserve"> 09/08/2020]</w:t>
      </w:r>
    </w:p>
    <w:p w14:paraId="714A891B" w14:textId="77777777" w:rsidR="00C1695D" w:rsidRDefault="00C1695D">
      <w:pPr>
        <w:pStyle w:val="BodyText"/>
        <w:rPr>
          <w:b/>
          <w:bCs/>
          <w:sz w:val="20"/>
          <w:szCs w:val="20"/>
        </w:rPr>
      </w:pPr>
    </w:p>
    <w:p w14:paraId="537ACBC4" w14:textId="77777777" w:rsidR="00C1695D" w:rsidRDefault="00140043">
      <w:pPr>
        <w:pStyle w:val="BodyText"/>
        <w:spacing w:line="276" w:lineRule="auto"/>
        <w:ind w:left="119" w:right="101"/>
      </w:pPr>
      <w:r>
        <w:t xml:space="preserve">Sin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herramienta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que se </w:t>
      </w:r>
      <w:proofErr w:type="spellStart"/>
      <w:r>
        <w:t>utilizara</w:t>
      </w:r>
      <w:proofErr w:type="spellEnd"/>
      <w:r>
        <w:t xml:space="preserve">,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de ser </w:t>
      </w:r>
      <w:proofErr w:type="spellStart"/>
      <w:r>
        <w:t>llenados</w:t>
      </w:r>
      <w:proofErr w:type="spellEnd"/>
      <w:r>
        <w:t xml:space="preserve"> y </w:t>
      </w:r>
      <w:proofErr w:type="spellStart"/>
      <w:r>
        <w:t>presentados</w:t>
      </w:r>
      <w:proofErr w:type="spellEnd"/>
      <w:r>
        <w:t xml:space="preserve"> a Heartland IRB [HIRB]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una de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completada</w:t>
      </w:r>
      <w:proofErr w:type="spellEnd"/>
      <w:r>
        <w:t xml:space="preserve"> y </w:t>
      </w:r>
      <w:proofErr w:type="spellStart"/>
      <w:r>
        <w:t>presentada</w:t>
      </w:r>
      <w:proofErr w:type="spellEnd"/>
      <w:r>
        <w:t xml:space="preserve"> junto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documentación</w:t>
      </w:r>
      <w:proofErr w:type="spellEnd"/>
      <w:r>
        <w:t xml:space="preserve"> que se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(Algo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 de la </w:t>
      </w:r>
      <w:proofErr w:type="spellStart"/>
      <w:r>
        <w:t>encuesta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curriculum 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investigador</w:t>
      </w:r>
      <w:proofErr w:type="spellEnd"/>
      <w:r>
        <w:t xml:space="preserve"> principal) </w:t>
      </w:r>
      <w:proofErr w:type="spellStart"/>
      <w:r>
        <w:t>Utilice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al </w:t>
      </w:r>
      <w:proofErr w:type="spellStart"/>
      <w:r>
        <w:t>presentar</w:t>
      </w:r>
      <w:proofErr w:type="spellEnd"/>
      <w:r>
        <w:t xml:space="preserve"> y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ante el HIRB</w:t>
      </w:r>
    </w:p>
    <w:p w14:paraId="28E7FAE4" w14:textId="77777777" w:rsidR="00C1695D" w:rsidRDefault="00140043">
      <w:pPr>
        <w:pStyle w:val="Heading"/>
        <w:numPr>
          <w:ilvl w:val="0"/>
          <w:numId w:val="2"/>
        </w:numPr>
        <w:spacing w:before="200"/>
      </w:pPr>
      <w:proofErr w:type="spellStart"/>
      <w:r>
        <w:t>Protocolo</w:t>
      </w:r>
      <w:proofErr w:type="spellEnd"/>
      <w:r>
        <w:t xml:space="preserve"> de la forma de revision.</w:t>
      </w:r>
    </w:p>
    <w:p w14:paraId="6690CAC0" w14:textId="77777777" w:rsidR="00C1695D" w:rsidRDefault="00140043">
      <w:pPr>
        <w:pStyle w:val="ListParagraph"/>
        <w:numPr>
          <w:ilvl w:val="1"/>
          <w:numId w:val="2"/>
        </w:numPr>
        <w:spacing w:before="38"/>
      </w:pPr>
      <w:proofErr w:type="spellStart"/>
      <w:r>
        <w:t>Documentos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>:</w:t>
      </w:r>
    </w:p>
    <w:p w14:paraId="5BBF245B" w14:textId="77777777" w:rsidR="00C1695D" w:rsidRDefault="00140043">
      <w:pPr>
        <w:pStyle w:val="ListParagraph"/>
        <w:numPr>
          <w:ilvl w:val="2"/>
          <w:numId w:val="2"/>
        </w:numPr>
        <w:spacing w:before="39" w:line="276" w:lineRule="auto"/>
        <w:ind w:right="295"/>
      </w:pPr>
      <w:proofErr w:type="spellStart"/>
      <w:r>
        <w:t>Vea</w:t>
      </w:r>
      <w:proofErr w:type="spellEnd"/>
      <w:r>
        <w:t xml:space="preserve"> la ultima </w:t>
      </w:r>
      <w:proofErr w:type="spellStart"/>
      <w:r>
        <w:t>pagina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forma para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proveerá</w:t>
      </w:r>
      <w:proofErr w:type="spellEnd"/>
      <w:r>
        <w:t>.</w:t>
      </w:r>
    </w:p>
    <w:p w14:paraId="4EE29385" w14:textId="77777777" w:rsidR="00C1695D" w:rsidRDefault="00140043">
      <w:pPr>
        <w:pStyle w:val="Heading"/>
        <w:numPr>
          <w:ilvl w:val="0"/>
          <w:numId w:val="2"/>
        </w:numPr>
        <w:spacing w:before="0" w:line="258" w:lineRule="exact"/>
      </w:pPr>
      <w:r>
        <w:t xml:space="preserve">Forma de revision del </w:t>
      </w:r>
      <w:proofErr w:type="spellStart"/>
      <w:r>
        <w:t>investigador</w:t>
      </w:r>
      <w:proofErr w:type="spellEnd"/>
      <w:r>
        <w:t>.</w:t>
      </w:r>
    </w:p>
    <w:p w14:paraId="654234B3" w14:textId="77777777" w:rsidR="00C1695D" w:rsidRDefault="00140043">
      <w:pPr>
        <w:pStyle w:val="ListParagraph"/>
        <w:numPr>
          <w:ilvl w:val="1"/>
          <w:numId w:val="2"/>
        </w:numPr>
        <w:spacing w:before="40"/>
      </w:pPr>
      <w:proofErr w:type="spellStart"/>
      <w:r>
        <w:t>Documentos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>:</w:t>
      </w:r>
    </w:p>
    <w:p w14:paraId="37EC99A2" w14:textId="77777777" w:rsidR="00C1695D" w:rsidRDefault="00140043">
      <w:pPr>
        <w:pStyle w:val="ListParagraph"/>
        <w:numPr>
          <w:ilvl w:val="2"/>
          <w:numId w:val="2"/>
        </w:numPr>
        <w:spacing w:before="37" w:line="276" w:lineRule="auto"/>
        <w:ind w:right="1238"/>
      </w:pPr>
      <w:r>
        <w:t xml:space="preserve">Lo que </w:t>
      </w:r>
      <w:proofErr w:type="spellStart"/>
      <w:r>
        <w:t>aplique</w:t>
      </w:r>
      <w:proofErr w:type="spellEnd"/>
      <w:r>
        <w:t xml:space="preserve">, la </w:t>
      </w:r>
      <w:proofErr w:type="spellStart"/>
      <w:r>
        <w:t>licencia</w:t>
      </w:r>
      <w:proofErr w:type="spellEnd"/>
      <w:r>
        <w:t xml:space="preserve"> actual del </w:t>
      </w:r>
      <w:proofErr w:type="spellStart"/>
      <w:r>
        <w:t>investigador</w:t>
      </w:r>
      <w:proofErr w:type="spellEnd"/>
      <w:r>
        <w:t xml:space="preserve"> principal</w:t>
      </w:r>
    </w:p>
    <w:p w14:paraId="0ACEB731" w14:textId="77777777" w:rsidR="00C1695D" w:rsidRDefault="00140043">
      <w:pPr>
        <w:pStyle w:val="ListParagraph"/>
        <w:numPr>
          <w:ilvl w:val="2"/>
          <w:numId w:val="3"/>
        </w:numPr>
        <w:spacing w:line="258" w:lineRule="exact"/>
      </w:pPr>
      <w:r>
        <w:t xml:space="preserve">Curriculum Vitae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investigador</w:t>
      </w:r>
      <w:proofErr w:type="spellEnd"/>
      <w:r>
        <w:t xml:space="preserve"> </w:t>
      </w:r>
    </w:p>
    <w:p w14:paraId="37569663" w14:textId="77777777" w:rsidR="00C1695D" w:rsidRDefault="00140043">
      <w:pPr>
        <w:pStyle w:val="Heading"/>
        <w:numPr>
          <w:ilvl w:val="0"/>
          <w:numId w:val="2"/>
        </w:numPr>
        <w:spacing w:before="40"/>
        <w:rPr>
          <w:lang w:val="de-DE"/>
        </w:rPr>
      </w:pPr>
      <w:r>
        <w:rPr>
          <w:lang w:val="de-DE"/>
        </w:rPr>
        <w:t xml:space="preserve">HIRB </w:t>
      </w:r>
      <w:r>
        <w:t xml:space="preserve">Record de </w:t>
      </w:r>
      <w:proofErr w:type="spellStart"/>
      <w:r>
        <w:t>Criminalidad</w:t>
      </w:r>
      <w:proofErr w:type="spellEnd"/>
    </w:p>
    <w:p w14:paraId="0FD427AA" w14:textId="77777777" w:rsidR="00C1695D" w:rsidRDefault="00140043">
      <w:pPr>
        <w:pStyle w:val="ListParagraph"/>
        <w:numPr>
          <w:ilvl w:val="1"/>
          <w:numId w:val="4"/>
        </w:numPr>
        <w:spacing w:before="40" w:line="276" w:lineRule="auto"/>
        <w:ind w:right="145"/>
      </w:pPr>
      <w:r>
        <w:t xml:space="preserve">Que la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policial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realize una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criminalidad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investigadores</w:t>
      </w:r>
      <w:proofErr w:type="spellEnd"/>
      <w:r>
        <w:t xml:space="preserve"> que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envueltos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de investigation y mandar </w:t>
      </w:r>
      <w:proofErr w:type="spellStart"/>
      <w:r>
        <w:t>uancopia</w:t>
      </w:r>
      <w:proofErr w:type="spellEnd"/>
      <w:r>
        <w:t xml:space="preserve"> electronica de los </w:t>
      </w:r>
      <w:proofErr w:type="spellStart"/>
      <w:r>
        <w:t>resultados</w:t>
      </w:r>
      <w:proofErr w:type="spellEnd"/>
      <w:r>
        <w:t xml:space="preserve"> junto con la </w:t>
      </w:r>
      <w:proofErr w:type="spellStart"/>
      <w:r>
        <w:t>aplicación</w:t>
      </w:r>
      <w:proofErr w:type="spellEnd"/>
      <w:r>
        <w:t xml:space="preserve"> a HIRB.</w:t>
      </w:r>
    </w:p>
    <w:p w14:paraId="5902541C" w14:textId="77777777" w:rsidR="00C1695D" w:rsidRDefault="00140043">
      <w:pPr>
        <w:pStyle w:val="BodyA"/>
        <w:spacing w:line="256" w:lineRule="exact"/>
        <w:ind w:left="1199"/>
        <w:rPr>
          <w:i/>
          <w:iCs/>
        </w:rPr>
      </w:pPr>
      <w:r>
        <w:rPr>
          <w:i/>
          <w:iCs/>
        </w:rPr>
        <w:t>O</w:t>
      </w:r>
    </w:p>
    <w:p w14:paraId="4961AE95" w14:textId="77777777" w:rsidR="00F47E8C" w:rsidRDefault="00140043" w:rsidP="00F47E8C">
      <w:pPr>
        <w:pStyle w:val="ListParagraph"/>
        <w:numPr>
          <w:ilvl w:val="1"/>
          <w:numId w:val="5"/>
        </w:numPr>
        <w:spacing w:before="39" w:line="276" w:lineRule="auto"/>
        <w:ind w:right="630"/>
      </w:pPr>
      <w:r>
        <w:rPr>
          <w:i/>
          <w:iCs/>
        </w:rPr>
        <w:t xml:space="preserve">Complete la investigation de </w:t>
      </w:r>
      <w:proofErr w:type="spellStart"/>
      <w:r>
        <w:rPr>
          <w:i/>
          <w:iCs/>
        </w:rPr>
        <w:t>criminalidad</w:t>
      </w:r>
      <w:proofErr w:type="spellEnd"/>
      <w:r>
        <w:rPr>
          <w:i/>
          <w:iCs/>
        </w:rPr>
        <w:t xml:space="preserve"> de</w:t>
      </w:r>
      <w:r>
        <w:t xml:space="preserve"> </w:t>
      </w:r>
      <w:r>
        <w:rPr>
          <w:b/>
          <w:bCs/>
        </w:rPr>
        <w:t>HIRB</w:t>
      </w:r>
      <w:r>
        <w:t xml:space="preserve">, </w:t>
      </w:r>
      <w:proofErr w:type="spellStart"/>
      <w:r>
        <w:t>firmarla</w:t>
      </w:r>
      <w:proofErr w:type="spellEnd"/>
      <w:r>
        <w:t xml:space="preserve"> con </w:t>
      </w:r>
      <w:proofErr w:type="spellStart"/>
      <w:r>
        <w:t>fecha</w:t>
      </w:r>
      <w:proofErr w:type="spellEnd"/>
      <w:r>
        <w:t xml:space="preserve"> e </w:t>
      </w:r>
      <w:proofErr w:type="spellStart"/>
      <w:r>
        <w:t>incluir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electronica de </w:t>
      </w:r>
      <w:proofErr w:type="spellStart"/>
      <w:r>
        <w:t>esta</w:t>
      </w:r>
      <w:proofErr w:type="spellEnd"/>
      <w:r>
        <w:t xml:space="preserve"> forma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HIRB. </w:t>
      </w:r>
    </w:p>
    <w:p w14:paraId="43735FFF" w14:textId="77777777" w:rsidR="00C1695D" w:rsidRDefault="00140043" w:rsidP="00F47E8C">
      <w:pPr>
        <w:pStyle w:val="ListParagraph"/>
        <w:numPr>
          <w:ilvl w:val="0"/>
          <w:numId w:val="5"/>
        </w:numPr>
        <w:tabs>
          <w:tab w:val="left" w:pos="1559"/>
        </w:tabs>
        <w:spacing w:before="39" w:line="276" w:lineRule="auto"/>
        <w:ind w:right="630"/>
      </w:pPr>
      <w:bookmarkStart w:id="0" w:name="_Hlk51070520"/>
      <w:r>
        <w:t xml:space="preserve">Una </w:t>
      </w:r>
      <w:proofErr w:type="spellStart"/>
      <w:r w:rsidRPr="00F47E8C">
        <w:rPr>
          <w:b/>
          <w:bCs/>
        </w:rPr>
        <w:t>copia</w:t>
      </w:r>
      <w:proofErr w:type="spellEnd"/>
      <w:r w:rsidRPr="00F47E8C">
        <w:rPr>
          <w:b/>
          <w:bCs/>
        </w:rPr>
        <w:t xml:space="preserve"> de las </w:t>
      </w:r>
      <w:proofErr w:type="spellStart"/>
      <w:r w:rsidRPr="00F47E8C">
        <w:rPr>
          <w:b/>
          <w:bCs/>
        </w:rPr>
        <w:t>formas</w:t>
      </w:r>
      <w:proofErr w:type="spellEnd"/>
      <w:r w:rsidRPr="00F47E8C">
        <w:rPr>
          <w:b/>
          <w:bCs/>
        </w:rPr>
        <w:t xml:space="preserve"> con </w:t>
      </w:r>
      <w:proofErr w:type="spellStart"/>
      <w:r w:rsidRPr="00F47E8C">
        <w:rPr>
          <w:b/>
          <w:bCs/>
        </w:rPr>
        <w:t>portadas</w:t>
      </w:r>
      <w:proofErr w:type="spellEnd"/>
      <w:r w:rsidRPr="00F47E8C">
        <w:rPr>
          <w:b/>
          <w:bCs/>
        </w:rPr>
        <w:t xml:space="preserve"> de </w:t>
      </w:r>
      <w:proofErr w:type="spellStart"/>
      <w:r w:rsidRPr="00F47E8C">
        <w:rPr>
          <w:b/>
          <w:bCs/>
        </w:rPr>
        <w:t>informacion</w:t>
      </w:r>
      <w:proofErr w:type="spellEnd"/>
      <w:r w:rsidRPr="00F47E8C">
        <w:rPr>
          <w:b/>
          <w:bCs/>
        </w:rPr>
        <w:t xml:space="preserve"> </w:t>
      </w:r>
      <w:proofErr w:type="spellStart"/>
      <w:r>
        <w:t>explicando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t xml:space="preserve"> para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de </w:t>
      </w:r>
      <w:proofErr w:type="spellStart"/>
      <w:r>
        <w:t>consentimiento</w:t>
      </w:r>
      <w:proofErr w:type="spellEnd"/>
      <w:r>
        <w:t xml:space="preserve">, favor de </w:t>
      </w:r>
      <w:proofErr w:type="spellStart"/>
      <w:r>
        <w:t>utilizar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localizadas</w:t>
      </w:r>
      <w:proofErr w:type="spellEnd"/>
      <w: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sección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formas</w:t>
      </w:r>
      <w:proofErr w:type="spellEnd"/>
      <w:r>
        <w:rPr>
          <w:b/>
          <w:bCs/>
        </w:rPr>
        <w:t xml:space="preserve"> de </w:t>
      </w:r>
      <w:r>
        <w:t xml:space="preserve">HIRB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>.</w:t>
      </w:r>
    </w:p>
    <w:p w14:paraId="3C36999F" w14:textId="77777777" w:rsidR="00C1695D" w:rsidRDefault="00140043">
      <w:pPr>
        <w:pStyle w:val="ListParagraph"/>
        <w:numPr>
          <w:ilvl w:val="1"/>
          <w:numId w:val="6"/>
        </w:numPr>
        <w:spacing w:line="257" w:lineRule="exact"/>
      </w:pPr>
      <w:proofErr w:type="spellStart"/>
      <w:r>
        <w:t>Pagina</w:t>
      </w:r>
      <w:proofErr w:type="spellEnd"/>
      <w:r>
        <w:t xml:space="preserve"> de </w:t>
      </w:r>
      <w:proofErr w:type="spellStart"/>
      <w:r>
        <w:t>portada</w:t>
      </w:r>
      <w:proofErr w:type="spellEnd"/>
      <w:r>
        <w:t xml:space="preserve"> con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. </w:t>
      </w:r>
    </w:p>
    <w:p w14:paraId="15B03664" w14:textId="77777777" w:rsidR="00C1695D" w:rsidRDefault="00140043">
      <w:pPr>
        <w:pStyle w:val="ListParagraph"/>
        <w:numPr>
          <w:ilvl w:val="1"/>
          <w:numId w:val="6"/>
        </w:numPr>
        <w:spacing w:before="40"/>
      </w:pPr>
      <w:proofErr w:type="spellStart"/>
      <w:r>
        <w:t>Ejemplo</w:t>
      </w:r>
      <w:proofErr w:type="spellEnd"/>
      <w:r>
        <w:t xml:space="preserve"> de forma </w:t>
      </w:r>
      <w:proofErr w:type="spellStart"/>
      <w:r>
        <w:t>requerida</w:t>
      </w:r>
      <w:proofErr w:type="spellEnd"/>
      <w:r>
        <w:t xml:space="preserve"> del </w:t>
      </w:r>
      <w:proofErr w:type="spellStart"/>
      <w:r>
        <w:t>sujeto</w:t>
      </w:r>
      <w:proofErr w:type="spellEnd"/>
      <w:r>
        <w:t>.</w:t>
      </w:r>
    </w:p>
    <w:p w14:paraId="242354B3" w14:textId="77777777" w:rsidR="00C1695D" w:rsidRDefault="00140043">
      <w:pPr>
        <w:pStyle w:val="ListParagraph"/>
        <w:numPr>
          <w:ilvl w:val="1"/>
          <w:numId w:val="6"/>
        </w:numPr>
        <w:spacing w:before="39"/>
      </w:pPr>
      <w:proofErr w:type="spellStart"/>
      <w:r>
        <w:t>Ejemplos</w:t>
      </w:r>
      <w:proofErr w:type="spellEnd"/>
      <w:r>
        <w:t xml:space="preserve"> de la forma de </w:t>
      </w:r>
      <w:proofErr w:type="spellStart"/>
      <w:r>
        <w:t>administrador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</w:t>
      </w:r>
    </w:p>
    <w:p w14:paraId="7A751D9B" w14:textId="77777777" w:rsidR="00C1695D" w:rsidRDefault="00140043">
      <w:pPr>
        <w:pStyle w:val="ListParagraph"/>
        <w:numPr>
          <w:ilvl w:val="1"/>
          <w:numId w:val="6"/>
        </w:numPr>
        <w:spacing w:before="38"/>
      </w:pPr>
      <w:proofErr w:type="spellStart"/>
      <w:r>
        <w:t>Ejemplos</w:t>
      </w:r>
      <w:proofErr w:type="spellEnd"/>
      <w:r>
        <w:t xml:space="preserve"> de la forma del </w:t>
      </w:r>
      <w:proofErr w:type="spellStart"/>
      <w:r>
        <w:t>profesor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bookmarkEnd w:id="0"/>
    <w:p w14:paraId="79FDC78E" w14:textId="77777777" w:rsidR="00C1695D" w:rsidRDefault="00140043">
      <w:pPr>
        <w:pStyle w:val="ListParagraph"/>
        <w:numPr>
          <w:ilvl w:val="0"/>
          <w:numId w:val="7"/>
        </w:numPr>
        <w:spacing w:line="276" w:lineRule="auto"/>
        <w:ind w:right="135"/>
        <w:rPr>
          <w:sz w:val="20"/>
          <w:szCs w:val="20"/>
        </w:rPr>
      </w:pPr>
      <w:r w:rsidRPr="003E4AD9">
        <w:rPr>
          <w:rFonts w:ascii="Arial" w:hAnsi="Arial"/>
          <w:sz w:val="20"/>
          <w:szCs w:val="20"/>
        </w:rPr>
        <w:t xml:space="preserve">Una </w:t>
      </w:r>
      <w:proofErr w:type="spellStart"/>
      <w:r w:rsidRPr="003E4AD9">
        <w:rPr>
          <w:rFonts w:ascii="Arial" w:hAnsi="Arial"/>
          <w:sz w:val="20"/>
          <w:szCs w:val="20"/>
        </w:rPr>
        <w:t>copia</w:t>
      </w:r>
      <w:proofErr w:type="spellEnd"/>
      <w:r w:rsidRPr="003E4AD9">
        <w:rPr>
          <w:rFonts w:ascii="Arial" w:hAnsi="Arial"/>
          <w:sz w:val="20"/>
          <w:szCs w:val="20"/>
        </w:rPr>
        <w:t xml:space="preserve"> del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Certificado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r w:rsidRPr="003E4AD9">
        <w:rPr>
          <w:rFonts w:ascii="Arial" w:hAnsi="Arial"/>
          <w:sz w:val="20"/>
          <w:szCs w:val="20"/>
        </w:rPr>
        <w:t xml:space="preserve">de que </w:t>
      </w:r>
      <w:proofErr w:type="spellStart"/>
      <w:r w:rsidRPr="003E4AD9">
        <w:rPr>
          <w:rFonts w:ascii="Arial" w:hAnsi="Arial"/>
          <w:sz w:val="20"/>
          <w:szCs w:val="20"/>
        </w:rPr>
        <w:t>diga</w:t>
      </w:r>
      <w:proofErr w:type="spellEnd"/>
      <w:r w:rsidRPr="003E4AD9">
        <w:rPr>
          <w:rFonts w:ascii="Arial" w:hAnsi="Arial"/>
          <w:sz w:val="20"/>
          <w:szCs w:val="20"/>
        </w:rPr>
        <w:t xml:space="preserve"> que se </w:t>
      </w:r>
      <w:proofErr w:type="spellStart"/>
      <w:r w:rsidRPr="003E4AD9">
        <w:rPr>
          <w:rFonts w:ascii="Arial" w:hAnsi="Arial"/>
          <w:sz w:val="20"/>
          <w:szCs w:val="20"/>
        </w:rPr>
        <w:t>termino</w:t>
      </w:r>
      <w:proofErr w:type="spellEnd"/>
      <w:r w:rsidRPr="003E4AD9">
        <w:rPr>
          <w:rFonts w:ascii="Arial" w:hAnsi="Arial"/>
          <w:sz w:val="20"/>
          <w:szCs w:val="20"/>
        </w:rPr>
        <w:t xml:space="preserve"> y </w:t>
      </w:r>
      <w:proofErr w:type="spellStart"/>
      <w:r w:rsidRPr="003E4AD9">
        <w:rPr>
          <w:rFonts w:ascii="Arial" w:hAnsi="Arial"/>
          <w:sz w:val="20"/>
          <w:szCs w:val="20"/>
        </w:rPr>
        <w:t>completo</w:t>
      </w:r>
      <w:proofErr w:type="spellEnd"/>
      <w:r>
        <w:t xml:space="preserve"> la certification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linea</w:t>
      </w:r>
      <w:proofErr w:type="spellEnd"/>
      <w:r>
        <w:t xml:space="preserve"> de </w:t>
      </w:r>
      <w:r>
        <w:rPr>
          <w:b/>
          <w:bCs/>
        </w:rPr>
        <w:t xml:space="preserve">Heartland IRB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proofErr w:type="gramStart"/>
      <w:r>
        <w:t>web.on</w:t>
      </w:r>
      <w:proofErr w:type="spellEnd"/>
      <w:proofErr w:type="gramEnd"/>
      <w:r>
        <w:t xml:space="preserve"> this website.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>/</w:t>
      </w:r>
      <w:proofErr w:type="spellStart"/>
      <w:r>
        <w:t>opcion</w:t>
      </w:r>
      <w:proofErr w:type="spellEnd"/>
      <w:r>
        <w:t xml:space="preserve"> de </w:t>
      </w:r>
      <w:proofErr w:type="spellStart"/>
      <w:r>
        <w:t>registros</w:t>
      </w:r>
      <w:proofErr w:type="spellEnd"/>
    </w:p>
    <w:p w14:paraId="17DD835B" w14:textId="77777777" w:rsidR="00C1695D" w:rsidRDefault="00140043">
      <w:pPr>
        <w:pStyle w:val="Heading"/>
        <w:numPr>
          <w:ilvl w:val="0"/>
          <w:numId w:val="8"/>
        </w:numPr>
      </w:pPr>
      <w:r>
        <w:t xml:space="preserve">Forma de </w:t>
      </w:r>
      <w:proofErr w:type="spellStart"/>
      <w:r>
        <w:t>pago</w:t>
      </w:r>
      <w:proofErr w:type="spellEnd"/>
      <w:r>
        <w:t xml:space="preserve"> por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credito</w:t>
      </w:r>
      <w:proofErr w:type="spellEnd"/>
      <w:r>
        <w:t>.</w:t>
      </w:r>
    </w:p>
    <w:sectPr w:rsidR="00C1695D">
      <w:headerReference w:type="default" r:id="rId8"/>
      <w:footerReference w:type="default" r:id="rId9"/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7FA" w14:textId="77777777" w:rsidR="00140043" w:rsidRDefault="00140043">
      <w:r>
        <w:separator/>
      </w:r>
    </w:p>
  </w:endnote>
  <w:endnote w:type="continuationSeparator" w:id="0">
    <w:p w14:paraId="03DC7535" w14:textId="77777777" w:rsidR="00140043" w:rsidRDefault="001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57D" w14:textId="77777777" w:rsidR="00C1695D" w:rsidRDefault="00C169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C9AB" w14:textId="77777777" w:rsidR="00140043" w:rsidRDefault="00140043">
      <w:r>
        <w:separator/>
      </w:r>
    </w:p>
  </w:footnote>
  <w:footnote w:type="continuationSeparator" w:id="0">
    <w:p w14:paraId="00EC32A9" w14:textId="77777777" w:rsidR="00140043" w:rsidRDefault="0014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9AE" w14:textId="77777777" w:rsidR="00C1695D" w:rsidRDefault="00C169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167F"/>
    <w:multiLevelType w:val="hybridMultilevel"/>
    <w:tmpl w:val="74869C4C"/>
    <w:styleLink w:val="ImportedStyle1"/>
    <w:lvl w:ilvl="0" w:tplc="797E409A">
      <w:start w:val="1"/>
      <w:numFmt w:val="decimal"/>
      <w:lvlText w:val="%1."/>
      <w:lvlJc w:val="left"/>
      <w:pPr>
        <w:tabs>
          <w:tab w:val="left" w:pos="840"/>
        </w:tabs>
        <w:ind w:left="839" w:hanging="3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8A0A4">
      <w:start w:val="1"/>
      <w:numFmt w:val="lowerLetter"/>
      <w:lvlText w:val="%2."/>
      <w:lvlJc w:val="left"/>
      <w:pPr>
        <w:tabs>
          <w:tab w:val="left" w:pos="1560"/>
        </w:tabs>
        <w:ind w:left="1559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30CE4C">
      <w:start w:val="1"/>
      <w:numFmt w:val="lowerRoman"/>
      <w:lvlText w:val="%3."/>
      <w:lvlJc w:val="left"/>
      <w:pPr>
        <w:tabs>
          <w:tab w:val="left" w:pos="2280"/>
        </w:tabs>
        <w:ind w:left="2279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27484">
      <w:start w:val="1"/>
      <w:numFmt w:val="lowerRoman"/>
      <w:lvlText w:val="%4."/>
      <w:lvlJc w:val="left"/>
      <w:pPr>
        <w:tabs>
          <w:tab w:val="left" w:pos="2280"/>
        </w:tabs>
        <w:ind w:left="327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474">
      <w:start w:val="1"/>
      <w:numFmt w:val="lowerRoman"/>
      <w:lvlText w:val="%5."/>
      <w:lvlJc w:val="left"/>
      <w:pPr>
        <w:tabs>
          <w:tab w:val="left" w:pos="2280"/>
        </w:tabs>
        <w:ind w:left="4272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2A4D4">
      <w:start w:val="1"/>
      <w:numFmt w:val="lowerRoman"/>
      <w:lvlText w:val="%6."/>
      <w:lvlJc w:val="left"/>
      <w:pPr>
        <w:tabs>
          <w:tab w:val="left" w:pos="2280"/>
        </w:tabs>
        <w:ind w:left="5269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E8480">
      <w:start w:val="1"/>
      <w:numFmt w:val="lowerRoman"/>
      <w:lvlText w:val="%7."/>
      <w:lvlJc w:val="left"/>
      <w:pPr>
        <w:tabs>
          <w:tab w:val="left" w:pos="2280"/>
        </w:tabs>
        <w:ind w:left="6265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24CD0">
      <w:start w:val="1"/>
      <w:numFmt w:val="lowerRoman"/>
      <w:lvlText w:val="%8."/>
      <w:lvlJc w:val="left"/>
      <w:pPr>
        <w:tabs>
          <w:tab w:val="left" w:pos="2280"/>
        </w:tabs>
        <w:ind w:left="7261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A84ACE">
      <w:start w:val="1"/>
      <w:numFmt w:val="lowerRoman"/>
      <w:lvlText w:val="%9."/>
      <w:lvlJc w:val="left"/>
      <w:pPr>
        <w:tabs>
          <w:tab w:val="left" w:pos="2280"/>
        </w:tabs>
        <w:ind w:left="825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DB3C9B"/>
    <w:multiLevelType w:val="hybridMultilevel"/>
    <w:tmpl w:val="74869C4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B1479EE">
        <w:start w:val="1"/>
        <w:numFmt w:val="decimal"/>
        <w:lvlText w:val="%1."/>
        <w:lvlJc w:val="left"/>
        <w:pPr>
          <w:ind w:left="839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ind w:left="155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2280"/>
          </w:tabs>
          <w:ind w:left="227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2280"/>
          </w:tabs>
          <w:ind w:left="324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2280"/>
          </w:tabs>
          <w:ind w:left="42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2280"/>
          </w:tabs>
          <w:ind w:left="517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2280"/>
          </w:tabs>
          <w:ind w:left="613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2280"/>
          </w:tabs>
          <w:ind w:left="710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2280"/>
          </w:tabs>
          <w:ind w:left="806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B1479EE">
        <w:start w:val="1"/>
        <w:numFmt w:val="decimal"/>
        <w:lvlText w:val="%1."/>
        <w:lvlJc w:val="left"/>
        <w:pPr>
          <w:ind w:left="839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tabs>
            <w:tab w:val="left" w:pos="1559"/>
            <w:tab w:val="left" w:pos="1560"/>
          </w:tabs>
          <w:ind w:left="155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1559"/>
            <w:tab w:val="left" w:pos="1560"/>
          </w:tabs>
          <w:ind w:left="227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1559"/>
            <w:tab w:val="left" w:pos="1560"/>
          </w:tabs>
          <w:ind w:left="3274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1559"/>
            <w:tab w:val="left" w:pos="1560"/>
          </w:tabs>
          <w:ind w:left="4270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1559"/>
            <w:tab w:val="left" w:pos="1560"/>
          </w:tabs>
          <w:ind w:left="5266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1559"/>
            <w:tab w:val="left" w:pos="1560"/>
          </w:tabs>
          <w:ind w:left="6262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1559"/>
            <w:tab w:val="left" w:pos="1560"/>
          </w:tabs>
          <w:ind w:left="725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1559"/>
            <w:tab w:val="left" w:pos="1560"/>
          </w:tabs>
          <w:ind w:left="8254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5B1479EE">
        <w:start w:val="1"/>
        <w:numFmt w:val="decimal"/>
        <w:lvlText w:val="%1."/>
        <w:lvlJc w:val="left"/>
        <w:pPr>
          <w:ind w:left="839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tabs>
            <w:tab w:val="left" w:pos="1559"/>
          </w:tabs>
          <w:ind w:left="155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1559"/>
          </w:tabs>
          <w:ind w:left="227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1559"/>
          </w:tabs>
          <w:ind w:left="3274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1559"/>
          </w:tabs>
          <w:ind w:left="4270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1559"/>
          </w:tabs>
          <w:ind w:left="5266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1559"/>
          </w:tabs>
          <w:ind w:left="6262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1559"/>
          </w:tabs>
          <w:ind w:left="725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1559"/>
          </w:tabs>
          <w:ind w:left="8254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5B1479EE">
        <w:start w:val="1"/>
        <w:numFmt w:val="decimal"/>
        <w:lvlText w:val="%1."/>
        <w:lvlJc w:val="left"/>
        <w:pPr>
          <w:ind w:left="839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tabs>
            <w:tab w:val="left" w:pos="1559"/>
          </w:tabs>
          <w:ind w:left="155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1559"/>
          </w:tabs>
          <w:ind w:left="2278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1559"/>
          </w:tabs>
          <w:ind w:left="3274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1559"/>
          </w:tabs>
          <w:ind w:left="4269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1559"/>
          </w:tabs>
          <w:ind w:left="5265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1559"/>
          </w:tabs>
          <w:ind w:left="6260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1559"/>
          </w:tabs>
          <w:ind w:left="7256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1559"/>
          </w:tabs>
          <w:ind w:left="8251" w:hanging="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5B1479EE">
        <w:start w:val="1"/>
        <w:numFmt w:val="decimal"/>
        <w:lvlText w:val="%1."/>
        <w:lvlJc w:val="left"/>
        <w:pPr>
          <w:tabs>
            <w:tab w:val="left" w:pos="839"/>
          </w:tabs>
          <w:ind w:left="838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tabs>
            <w:tab w:val="left" w:pos="839"/>
          </w:tabs>
          <w:ind w:left="1558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839"/>
          </w:tabs>
          <w:ind w:left="2278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839"/>
          </w:tabs>
          <w:ind w:left="327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839"/>
          </w:tabs>
          <w:ind w:left="426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839"/>
          </w:tabs>
          <w:ind w:left="5265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839"/>
          </w:tabs>
          <w:ind w:left="62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839"/>
          </w:tabs>
          <w:ind w:left="7256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839"/>
          </w:tabs>
          <w:ind w:left="8251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5B1479EE">
        <w:start w:val="1"/>
        <w:numFmt w:val="decimal"/>
        <w:lvlText w:val="%1."/>
        <w:lvlJc w:val="left"/>
        <w:pPr>
          <w:tabs>
            <w:tab w:val="left" w:pos="839"/>
          </w:tabs>
          <w:ind w:left="83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241B8">
        <w:start w:val="1"/>
        <w:numFmt w:val="lowerLetter"/>
        <w:lvlText w:val="%2."/>
        <w:lvlJc w:val="left"/>
        <w:pPr>
          <w:tabs>
            <w:tab w:val="left" w:pos="839"/>
          </w:tabs>
          <w:ind w:left="155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A2F686">
        <w:start w:val="1"/>
        <w:numFmt w:val="lowerRoman"/>
        <w:lvlText w:val="%3."/>
        <w:lvlJc w:val="left"/>
        <w:pPr>
          <w:tabs>
            <w:tab w:val="left" w:pos="839"/>
          </w:tabs>
          <w:ind w:left="2278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12C24C">
        <w:start w:val="1"/>
        <w:numFmt w:val="lowerRoman"/>
        <w:lvlText w:val="%4."/>
        <w:lvlJc w:val="left"/>
        <w:pPr>
          <w:tabs>
            <w:tab w:val="left" w:pos="839"/>
          </w:tabs>
          <w:ind w:left="3274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877E">
        <w:start w:val="1"/>
        <w:numFmt w:val="lowerRoman"/>
        <w:lvlText w:val="%5."/>
        <w:lvlJc w:val="left"/>
        <w:pPr>
          <w:tabs>
            <w:tab w:val="left" w:pos="839"/>
          </w:tabs>
          <w:ind w:left="427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4AEDE">
        <w:start w:val="1"/>
        <w:numFmt w:val="lowerRoman"/>
        <w:lvlText w:val="%6."/>
        <w:lvlJc w:val="left"/>
        <w:pPr>
          <w:tabs>
            <w:tab w:val="left" w:pos="839"/>
          </w:tabs>
          <w:ind w:left="5266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24B34">
        <w:start w:val="1"/>
        <w:numFmt w:val="lowerRoman"/>
        <w:lvlText w:val="%7."/>
        <w:lvlJc w:val="left"/>
        <w:pPr>
          <w:tabs>
            <w:tab w:val="left" w:pos="839"/>
          </w:tabs>
          <w:ind w:left="6262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2345C">
        <w:start w:val="1"/>
        <w:numFmt w:val="lowerRoman"/>
        <w:lvlText w:val="%8."/>
        <w:lvlJc w:val="left"/>
        <w:pPr>
          <w:tabs>
            <w:tab w:val="left" w:pos="839"/>
          </w:tabs>
          <w:ind w:left="7258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CBE">
        <w:start w:val="1"/>
        <w:numFmt w:val="lowerRoman"/>
        <w:lvlText w:val="%9."/>
        <w:lvlJc w:val="left"/>
        <w:pPr>
          <w:tabs>
            <w:tab w:val="left" w:pos="839"/>
          </w:tabs>
          <w:ind w:left="8254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5D"/>
    <w:rsid w:val="00140043"/>
    <w:rsid w:val="003E4AD9"/>
    <w:rsid w:val="00674924"/>
    <w:rsid w:val="00C1695D"/>
    <w:rsid w:val="00F47E8C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D0F9"/>
  <w15:docId w15:val="{FB991EF1-544F-44D2-A1B1-68C78B4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1"/>
      <w:ind w:left="839" w:hanging="361"/>
      <w:outlineLvl w:val="0"/>
    </w:pPr>
    <w:rPr>
      <w:rFonts w:ascii="Cambria" w:eastAsia="Cambria" w:hAnsi="Cambria" w:cs="Cambria"/>
      <w:b/>
      <w:bCs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widowControl w:val="0"/>
      <w:ind w:left="1558" w:hanging="361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A">
    <w:name w:val="Body A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2020-09-15T19:09:00Z</dcterms:created>
  <dcterms:modified xsi:type="dcterms:W3CDTF">2022-01-10T14:56:00Z</dcterms:modified>
</cp:coreProperties>
</file>